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53" w:rsidRPr="00C16CDB" w:rsidRDefault="002F4853" w:rsidP="002F4853">
      <w:pPr>
        <w:keepNext/>
        <w:tabs>
          <w:tab w:val="left" w:pos="-720"/>
          <w:tab w:val="left" w:pos="0"/>
          <w:tab w:val="center" w:pos="4680"/>
          <w:tab w:val="right" w:pos="9810"/>
        </w:tabs>
        <w:suppressAutoHyphens/>
        <w:spacing w:after="0" w:line="240" w:lineRule="auto"/>
        <w:jc w:val="both"/>
        <w:outlineLvl w:val="0"/>
        <w:rPr>
          <w:rFonts w:ascii="Times New Roman" w:eastAsia="Times New Roman" w:hAnsi="Times New Roman" w:cs="Times New Roman"/>
          <w:b/>
          <w:sz w:val="18"/>
          <w:szCs w:val="20"/>
        </w:rPr>
      </w:pPr>
      <w:bookmarkStart w:id="0" w:name="_Toc243446398"/>
      <w:r w:rsidRPr="00C16CDB">
        <w:rPr>
          <w:rFonts w:ascii="Times New Roman" w:eastAsia="Times New Roman" w:hAnsi="Times New Roman" w:cs="Times New Roman"/>
          <w:b/>
          <w:caps/>
          <w:sz w:val="18"/>
          <w:szCs w:val="20"/>
        </w:rPr>
        <w:t>Order for Issuance of Mental Health Warrant</w:t>
      </w:r>
      <w:r w:rsidRPr="00C16CDB">
        <w:rPr>
          <w:rFonts w:ascii="Times New Roman" w:eastAsia="Times New Roman" w:hAnsi="Times New Roman" w:cs="Times New Roman"/>
          <w:b/>
          <w:caps/>
          <w:sz w:val="18"/>
          <w:szCs w:val="20"/>
        </w:rPr>
        <w:fldChar w:fldCharType="begin"/>
      </w:r>
      <w:r w:rsidRPr="00C16CDB">
        <w:rPr>
          <w:rFonts w:ascii="Times New Roman" w:eastAsia="Times New Roman" w:hAnsi="Times New Roman" w:cs="Times New Roman"/>
          <w:b/>
          <w:sz w:val="18"/>
          <w:szCs w:val="20"/>
        </w:rPr>
        <w:instrText xml:space="preserve"> XE "</w:instrText>
      </w:r>
      <w:r w:rsidRPr="00C16CDB">
        <w:rPr>
          <w:rFonts w:ascii="Times New Roman" w:eastAsia="Times New Roman" w:hAnsi="Times New Roman" w:cs="Times New Roman"/>
          <w:b/>
          <w:caps/>
          <w:sz w:val="18"/>
          <w:szCs w:val="20"/>
        </w:rPr>
        <w:instrText>Mental Health Issues:</w:instrText>
      </w:r>
      <w:r w:rsidRPr="00C16CDB">
        <w:rPr>
          <w:rFonts w:ascii="Times New Roman" w:eastAsia="Times New Roman" w:hAnsi="Times New Roman" w:cs="Times New Roman"/>
          <w:b/>
          <w:sz w:val="18"/>
          <w:szCs w:val="20"/>
        </w:rPr>
        <w:instrText xml:space="preserve">Order for Issuance of Mental Health Warrant" </w:instrText>
      </w:r>
      <w:r w:rsidRPr="00C16CDB">
        <w:rPr>
          <w:rFonts w:ascii="Times New Roman" w:eastAsia="Times New Roman" w:hAnsi="Times New Roman" w:cs="Times New Roman"/>
          <w:b/>
          <w:caps/>
          <w:sz w:val="18"/>
          <w:szCs w:val="20"/>
        </w:rPr>
        <w:fldChar w:fldCharType="end"/>
      </w:r>
      <w:r w:rsidRPr="00C16CDB">
        <w:rPr>
          <w:rFonts w:ascii="Times New Roman" w:eastAsia="Times New Roman" w:hAnsi="Times New Roman" w:cs="Times New Roman"/>
          <w:b/>
          <w:sz w:val="18"/>
          <w:szCs w:val="20"/>
        </w:rPr>
        <w:t xml:space="preserve"> (Secs. 573.011 and 573.012, H.S.C.)</w:t>
      </w:r>
      <w:bookmarkEnd w:id="0"/>
    </w:p>
    <w:p w:rsidR="002F4853" w:rsidRPr="00C16CDB" w:rsidRDefault="002F4853" w:rsidP="002F4853">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2F4853" w:rsidRPr="00C16CDB" w:rsidRDefault="002F4853" w:rsidP="002F4853">
      <w:pPr>
        <w:tabs>
          <w:tab w:val="left" w:pos="360"/>
          <w:tab w:val="center" w:pos="5040"/>
          <w:tab w:val="right" w:pos="10440"/>
        </w:tabs>
        <w:suppressAutoHyphens/>
        <w:spacing w:after="0" w:line="240" w:lineRule="auto"/>
        <w:jc w:val="center"/>
        <w:rPr>
          <w:rFonts w:ascii="Times New Roman" w:eastAsia="Times New Roman" w:hAnsi="Times New Roman" w:cs="Times New Roman"/>
          <w:sz w:val="20"/>
          <w:szCs w:val="20"/>
        </w:rPr>
      </w:pPr>
    </w:p>
    <w:p w:rsidR="002F4853" w:rsidRPr="00C16CDB" w:rsidRDefault="002F4853" w:rsidP="002F4853">
      <w:pPr>
        <w:keepNext/>
        <w:tabs>
          <w:tab w:val="left" w:pos="360"/>
          <w:tab w:val="center" w:pos="5040"/>
          <w:tab w:val="right" w:pos="10440"/>
        </w:tabs>
        <w:suppressAutoHyphens/>
        <w:spacing w:after="0" w:line="240" w:lineRule="auto"/>
        <w:jc w:val="center"/>
        <w:outlineLvl w:val="2"/>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NO: _______________</w:t>
      </w:r>
    </w:p>
    <w:p w:rsidR="002F4853" w:rsidRPr="00C16CDB" w:rsidRDefault="002F4853" w:rsidP="002F4853">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2F4853" w:rsidRPr="00C16CDB" w:rsidRDefault="002F4853" w:rsidP="002F4853">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 xml:space="preserve">  STATE OF TEXAS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 xml:space="preserve">MAGISTRATE FOR </w:t>
      </w:r>
    </w:p>
    <w:p w:rsidR="002F4853" w:rsidRPr="00C16CDB" w:rsidRDefault="002F4853" w:rsidP="002F4853">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2F4853" w:rsidRPr="00C16CDB" w:rsidRDefault="002F4853" w:rsidP="002F4853">
      <w:pPr>
        <w:tabs>
          <w:tab w:val="left" w:pos="360"/>
          <w:tab w:val="center" w:pos="5040"/>
          <w:tab w:val="left" w:pos="8640"/>
          <w:tab w:val="right" w:pos="10440"/>
          <w:tab w:val="left" w:pos="10512"/>
        </w:tabs>
        <w:suppressAutoHyphens/>
        <w:spacing w:after="0" w:line="240" w:lineRule="auto"/>
        <w:rPr>
          <w:rFonts w:ascii="Times New Roman" w:eastAsia="Times New Roman" w:hAnsi="Times New Roman" w:cs="Times New Roman"/>
          <w:b/>
          <w:sz w:val="20"/>
          <w:szCs w:val="20"/>
          <w:u w:val="single"/>
        </w:rPr>
      </w:pPr>
      <w:r w:rsidRPr="00C16CDB">
        <w:rPr>
          <w:rFonts w:ascii="Times New Roman" w:eastAsia="Times New Roman" w:hAnsi="Times New Roman" w:cs="Times New Roman"/>
          <w:b/>
          <w:sz w:val="20"/>
          <w:szCs w:val="20"/>
        </w:rPr>
        <w:t xml:space="preserve">              VS.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r>
      <w:r w:rsidRPr="00C16CDB">
        <w:rPr>
          <w:rFonts w:ascii="Times New Roman" w:eastAsia="Times New Roman" w:hAnsi="Times New Roman" w:cs="Times New Roman"/>
          <w:b/>
          <w:sz w:val="20"/>
          <w:szCs w:val="20"/>
          <w:u w:val="single"/>
        </w:rPr>
        <w:tab/>
      </w:r>
    </w:p>
    <w:p w:rsidR="002F4853" w:rsidRPr="00C16CDB" w:rsidRDefault="002F4853" w:rsidP="002F4853">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2F4853" w:rsidRPr="00C16CDB" w:rsidRDefault="002F4853" w:rsidP="002F4853">
      <w:pPr>
        <w:tabs>
          <w:tab w:val="left" w:pos="1890"/>
          <w:tab w:val="center" w:pos="504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b/>
          <w:sz w:val="20"/>
          <w:szCs w:val="20"/>
          <w:u w:val="single"/>
        </w:rPr>
        <w:tab/>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COUNTY, TEXAS</w:t>
      </w:r>
    </w:p>
    <w:p w:rsidR="002F4853" w:rsidRPr="00C16CDB" w:rsidRDefault="002F4853" w:rsidP="002F4853">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ab/>
        <w:t>Respondent</w:t>
      </w:r>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2F4853" w:rsidRPr="00C16CDB" w:rsidRDefault="002F4853" w:rsidP="002F4853">
      <w:pPr>
        <w:tabs>
          <w:tab w:val="left" w:pos="360"/>
          <w:tab w:val="center" w:pos="5040"/>
          <w:tab w:val="right" w:pos="10440"/>
        </w:tabs>
        <w:suppressAutoHyphens/>
        <w:spacing w:after="0" w:line="240" w:lineRule="auto"/>
        <w:jc w:val="center"/>
        <w:rPr>
          <w:rFonts w:ascii="Times New Roman" w:eastAsia="Times New Roman" w:hAnsi="Times New Roman" w:cs="Times New Roman"/>
          <w:b/>
          <w:spacing w:val="-3"/>
          <w:sz w:val="20"/>
          <w:szCs w:val="20"/>
        </w:rPr>
      </w:pPr>
      <w:r w:rsidRPr="00C16CDB">
        <w:rPr>
          <w:rFonts w:ascii="Times New Roman" w:eastAsia="Times New Roman" w:hAnsi="Times New Roman" w:cs="Times New Roman"/>
          <w:b/>
          <w:spacing w:val="-3"/>
          <w:sz w:val="20"/>
          <w:szCs w:val="20"/>
        </w:rPr>
        <w:t>ORDER</w:t>
      </w:r>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2F4853" w:rsidRPr="00C16CDB" w:rsidRDefault="002F4853" w:rsidP="002F4853">
      <w:pPr>
        <w:tabs>
          <w:tab w:val="left" w:pos="360"/>
          <w:tab w:val="center" w:pos="5040"/>
          <w:tab w:val="right" w:pos="10530"/>
        </w:tabs>
        <w:suppressAutoHyphens/>
        <w:spacing w:after="0" w:line="24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ab/>
        <w:t xml:space="preserve">Upon presentation of an Application for Emergency Detention by </w:t>
      </w:r>
      <w:r w:rsidRPr="00C16CDB">
        <w:rPr>
          <w:rFonts w:ascii="Times New Roman" w:eastAsia="Times New Roman" w:hAnsi="Times New Roman" w:cs="Times New Roman"/>
          <w:spacing w:val="-3"/>
          <w:sz w:val="16"/>
          <w:szCs w:val="20"/>
          <w:u w:val="single"/>
        </w:rPr>
        <w:t xml:space="preserve">                                             </w:t>
      </w:r>
      <w:r w:rsidRPr="00C16CDB">
        <w:rPr>
          <w:rFonts w:ascii="Times New Roman" w:eastAsia="Times New Roman" w:hAnsi="Times New Roman" w:cs="Times New Roman"/>
          <w:spacing w:val="-2"/>
          <w:sz w:val="18"/>
          <w:szCs w:val="20"/>
          <w:u w:val="single"/>
        </w:rPr>
        <w:t>(</w:t>
      </w:r>
      <w:r w:rsidRPr="00C16CDB">
        <w:rPr>
          <w:rFonts w:ascii="Times New Roman" w:eastAsia="Times New Roman" w:hAnsi="Times New Roman" w:cs="Times New Roman"/>
          <w:i/>
          <w:spacing w:val="-2"/>
          <w:sz w:val="18"/>
          <w:szCs w:val="20"/>
          <w:u w:val="single"/>
        </w:rPr>
        <w:t>name of applicant</w:t>
      </w:r>
      <w:r w:rsidRPr="00C16CDB">
        <w:rPr>
          <w:rFonts w:ascii="Times New Roman" w:eastAsia="Times New Roman" w:hAnsi="Times New Roman" w:cs="Times New Roman"/>
          <w:spacing w:val="-2"/>
          <w:sz w:val="18"/>
          <w:szCs w:val="20"/>
          <w:u w:val="single"/>
        </w:rPr>
        <w:t>)</w:t>
      </w:r>
      <w:r w:rsidRPr="00C16CDB">
        <w:rPr>
          <w:rFonts w:ascii="Times New Roman" w:eastAsia="Times New Roman" w:hAnsi="Times New Roman" w:cs="Times New Roman"/>
          <w:spacing w:val="-3"/>
          <w:sz w:val="20"/>
          <w:szCs w:val="20"/>
          <w:u w:val="single"/>
        </w:rPr>
        <w:tab/>
      </w:r>
      <w:r w:rsidRPr="00C16CDB">
        <w:rPr>
          <w:rFonts w:ascii="Times New Roman" w:eastAsia="Times New Roman" w:hAnsi="Times New Roman" w:cs="Times New Roman"/>
          <w:spacing w:val="-3"/>
          <w:sz w:val="20"/>
          <w:szCs w:val="20"/>
        </w:rPr>
        <w:t>,</w:t>
      </w:r>
    </w:p>
    <w:p w:rsidR="002F4853" w:rsidRPr="00C16CDB" w:rsidRDefault="002F4853" w:rsidP="002F4853">
      <w:pPr>
        <w:tabs>
          <w:tab w:val="left" w:pos="360"/>
          <w:tab w:val="center" w:pos="5040"/>
          <w:tab w:val="right" w:pos="10530"/>
        </w:tabs>
        <w:suppressAutoHyphens/>
        <w:spacing w:after="0" w:line="240" w:lineRule="auto"/>
        <w:jc w:val="both"/>
        <w:rPr>
          <w:rFonts w:ascii="Times New Roman" w:eastAsia="Times New Roman" w:hAnsi="Times New Roman" w:cs="Times New Roman"/>
          <w:spacing w:val="-3"/>
          <w:sz w:val="20"/>
          <w:szCs w:val="20"/>
        </w:rPr>
      </w:pPr>
      <w:proofErr w:type="gramStart"/>
      <w:r w:rsidRPr="00C16CDB">
        <w:rPr>
          <w:rFonts w:ascii="Times New Roman" w:eastAsia="Times New Roman" w:hAnsi="Times New Roman" w:cs="Times New Roman"/>
          <w:b/>
          <w:bCs/>
          <w:spacing w:val="-3"/>
          <w:sz w:val="20"/>
          <w:szCs w:val="20"/>
        </w:rPr>
        <w:t>the</w:t>
      </w:r>
      <w:proofErr w:type="gramEnd"/>
      <w:r w:rsidRPr="00C16CDB">
        <w:rPr>
          <w:rFonts w:ascii="Times New Roman" w:eastAsia="Times New Roman" w:hAnsi="Times New Roman" w:cs="Times New Roman"/>
          <w:b/>
          <w:bCs/>
          <w:spacing w:val="-3"/>
          <w:sz w:val="20"/>
          <w:szCs w:val="20"/>
        </w:rPr>
        <w:t xml:space="preserve"> Court finds</w:t>
      </w:r>
      <w:r w:rsidRPr="00C16CDB">
        <w:rPr>
          <w:rFonts w:ascii="Times New Roman" w:eastAsia="Times New Roman" w:hAnsi="Times New Roman" w:cs="Times New Roman"/>
          <w:spacing w:val="-3"/>
          <w:sz w:val="20"/>
          <w:szCs w:val="20"/>
        </w:rPr>
        <w:t xml:space="preserve"> that there is reasonable cause, </w:t>
      </w:r>
      <w:r w:rsidRPr="00C16CDB">
        <w:rPr>
          <w:rFonts w:ascii="Times New Roman" w:eastAsia="Times New Roman" w:hAnsi="Times New Roman" w:cs="Times New Roman"/>
          <w:iCs/>
          <w:spacing w:val="-3"/>
          <w:sz w:val="20"/>
          <w:szCs w:val="20"/>
        </w:rPr>
        <w:t>i.e.</w:t>
      </w:r>
      <w:r w:rsidRPr="00C16CDB">
        <w:rPr>
          <w:rFonts w:ascii="Times New Roman" w:eastAsia="Times New Roman" w:hAnsi="Times New Roman" w:cs="Times New Roman"/>
          <w:spacing w:val="-3"/>
          <w:sz w:val="20"/>
          <w:szCs w:val="20"/>
        </w:rPr>
        <w:t xml:space="preserve">, </w:t>
      </w:r>
      <w:r w:rsidRPr="00C16CDB">
        <w:rPr>
          <w:rFonts w:ascii="Times New Roman" w:eastAsia="Times New Roman" w:hAnsi="Times New Roman" w:cs="Times New Roman"/>
          <w:spacing w:val="-3"/>
          <w:sz w:val="20"/>
          <w:szCs w:val="20"/>
          <w:u w:val="single"/>
        </w:rPr>
        <w:t xml:space="preserve">                                     </w:t>
      </w:r>
      <w:r w:rsidRPr="00C16CDB">
        <w:rPr>
          <w:rFonts w:ascii="Times New Roman" w:eastAsia="Times New Roman" w:hAnsi="Times New Roman" w:cs="Times New Roman"/>
          <w:spacing w:val="-3"/>
          <w:sz w:val="18"/>
          <w:szCs w:val="20"/>
          <w:u w:val="single"/>
        </w:rPr>
        <w:t xml:space="preserve">  </w:t>
      </w:r>
      <w:r w:rsidRPr="00C16CDB">
        <w:rPr>
          <w:rFonts w:ascii="Times New Roman" w:eastAsia="Times New Roman" w:hAnsi="Times New Roman" w:cs="Times New Roman"/>
          <w:spacing w:val="-2"/>
          <w:sz w:val="18"/>
          <w:szCs w:val="20"/>
          <w:u w:val="single"/>
        </w:rPr>
        <w:t>(</w:t>
      </w:r>
      <w:r w:rsidRPr="00C16CDB">
        <w:rPr>
          <w:rFonts w:ascii="Times New Roman" w:eastAsia="Times New Roman" w:hAnsi="Times New Roman" w:cs="Times New Roman"/>
          <w:i/>
          <w:spacing w:val="-2"/>
          <w:sz w:val="18"/>
          <w:szCs w:val="20"/>
          <w:u w:val="single"/>
        </w:rPr>
        <w:t>basis of reasonable cause)</w:t>
      </w:r>
      <w:r w:rsidRPr="00C16CDB">
        <w:rPr>
          <w:rFonts w:ascii="Times New Roman" w:eastAsia="Times New Roman" w:hAnsi="Times New Roman" w:cs="Times New Roman"/>
          <w:spacing w:val="-3"/>
          <w:sz w:val="20"/>
          <w:szCs w:val="20"/>
          <w:u w:val="single"/>
        </w:rPr>
        <w:tab/>
      </w:r>
      <w:r w:rsidRPr="00C16CDB">
        <w:rPr>
          <w:rFonts w:ascii="Times New Roman" w:eastAsia="Times New Roman" w:hAnsi="Times New Roman" w:cs="Times New Roman"/>
          <w:spacing w:val="-3"/>
          <w:sz w:val="20"/>
          <w:szCs w:val="20"/>
        </w:rPr>
        <w:t xml:space="preserve"> to</w:t>
      </w:r>
    </w:p>
    <w:p w:rsidR="002F4853" w:rsidRPr="00C16CDB" w:rsidRDefault="002F4853" w:rsidP="002F4853">
      <w:pPr>
        <w:tabs>
          <w:tab w:val="left" w:pos="360"/>
          <w:tab w:val="center" w:pos="5040"/>
          <w:tab w:val="right" w:pos="10530"/>
        </w:tabs>
        <w:suppressAutoHyphens/>
        <w:spacing w:after="0" w:line="24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 xml:space="preserve">believe that </w:t>
      </w:r>
      <w:r w:rsidRPr="00C16CDB">
        <w:rPr>
          <w:rFonts w:ascii="Times New Roman" w:eastAsia="Times New Roman" w:hAnsi="Times New Roman" w:cs="Times New Roman"/>
          <w:spacing w:val="-3"/>
          <w:sz w:val="20"/>
          <w:szCs w:val="20"/>
          <w:u w:val="single"/>
        </w:rPr>
        <w:t xml:space="preserve">              </w:t>
      </w:r>
      <w:r w:rsidRPr="00C16CDB">
        <w:rPr>
          <w:rFonts w:ascii="Times New Roman" w:eastAsia="Times New Roman" w:hAnsi="Times New Roman" w:cs="Times New Roman"/>
          <w:spacing w:val="-2"/>
          <w:sz w:val="18"/>
          <w:szCs w:val="20"/>
          <w:u w:val="single"/>
        </w:rPr>
        <w:t>(</w:t>
      </w:r>
      <w:r w:rsidRPr="00C16CDB">
        <w:rPr>
          <w:rFonts w:ascii="Times New Roman" w:eastAsia="Times New Roman" w:hAnsi="Times New Roman" w:cs="Times New Roman"/>
          <w:i/>
          <w:spacing w:val="-2"/>
          <w:sz w:val="18"/>
          <w:szCs w:val="20"/>
          <w:u w:val="single"/>
        </w:rPr>
        <w:t>name of person to be committed</w:t>
      </w:r>
      <w:r w:rsidRPr="00C16CDB">
        <w:rPr>
          <w:rFonts w:ascii="Times New Roman" w:eastAsia="Times New Roman" w:hAnsi="Times New Roman" w:cs="Times New Roman"/>
          <w:spacing w:val="-2"/>
          <w:sz w:val="18"/>
          <w:szCs w:val="20"/>
          <w:u w:val="single"/>
        </w:rPr>
        <w:t>)</w:t>
      </w:r>
      <w:r w:rsidRPr="00C16CDB">
        <w:rPr>
          <w:rFonts w:ascii="Times New Roman" w:eastAsia="Times New Roman" w:hAnsi="Times New Roman" w:cs="Times New Roman"/>
          <w:spacing w:val="-2"/>
          <w:sz w:val="18"/>
          <w:szCs w:val="20"/>
          <w:u w:val="single"/>
        </w:rPr>
        <w:tab/>
        <w:t xml:space="preserve"> </w:t>
      </w:r>
      <w:r w:rsidRPr="00C16CDB">
        <w:rPr>
          <w:rFonts w:ascii="Times New Roman" w:eastAsia="Times New Roman" w:hAnsi="Times New Roman" w:cs="Times New Roman"/>
          <w:spacing w:val="-2"/>
          <w:sz w:val="20"/>
          <w:szCs w:val="20"/>
          <w:u w:val="single"/>
        </w:rPr>
        <w:t xml:space="preserve">                   </w:t>
      </w:r>
      <w:r w:rsidRPr="00C16CDB">
        <w:rPr>
          <w:rFonts w:ascii="Times New Roman" w:eastAsia="Times New Roman" w:hAnsi="Times New Roman" w:cs="Times New Roman"/>
          <w:spacing w:val="-3"/>
          <w:sz w:val="20"/>
          <w:szCs w:val="20"/>
        </w:rPr>
        <w:t xml:space="preserve"> evidences mental illness that creates an imminent, substantial risk of serious harm to (himself</w:t>
      </w:r>
      <w:proofErr w:type="gramStart"/>
      <w:r w:rsidRPr="00C16CDB">
        <w:rPr>
          <w:rFonts w:ascii="Times New Roman" w:eastAsia="Times New Roman" w:hAnsi="Times New Roman" w:cs="Times New Roman"/>
          <w:spacing w:val="-3"/>
          <w:sz w:val="20"/>
          <w:szCs w:val="20"/>
        </w:rPr>
        <w:t>)(</w:t>
      </w:r>
      <w:proofErr w:type="gramEnd"/>
      <w:r w:rsidRPr="00C16CDB">
        <w:rPr>
          <w:rFonts w:ascii="Times New Roman" w:eastAsia="Times New Roman" w:hAnsi="Times New Roman" w:cs="Times New Roman"/>
          <w:spacing w:val="-3"/>
          <w:sz w:val="20"/>
          <w:szCs w:val="20"/>
        </w:rPr>
        <w:t>herself) or others, that the risk of harm is imminent unless the person is immediately restrained and necessary restraint for treatment cannot be accomplished without emergency detention, and that emergency detention is the least restrictive means to effect necessary restraint.</w:t>
      </w:r>
    </w:p>
    <w:p w:rsidR="002F4853" w:rsidRPr="00C16CDB" w:rsidRDefault="002F4853" w:rsidP="002F4853">
      <w:pPr>
        <w:tabs>
          <w:tab w:val="left" w:pos="360"/>
          <w:tab w:val="center" w:pos="5040"/>
          <w:tab w:val="right" w:pos="10530"/>
        </w:tabs>
        <w:suppressAutoHyphens/>
        <w:spacing w:after="0" w:line="240" w:lineRule="auto"/>
        <w:jc w:val="both"/>
        <w:rPr>
          <w:rFonts w:ascii="Times New Roman" w:eastAsia="Times New Roman" w:hAnsi="Times New Roman" w:cs="Times New Roman"/>
          <w:spacing w:val="-3"/>
          <w:sz w:val="20"/>
          <w:szCs w:val="20"/>
        </w:rPr>
      </w:pPr>
    </w:p>
    <w:p w:rsidR="002F4853" w:rsidRPr="00C16CDB" w:rsidRDefault="002F4853" w:rsidP="002F4853">
      <w:pPr>
        <w:tabs>
          <w:tab w:val="left" w:pos="360"/>
          <w:tab w:val="center" w:pos="5040"/>
          <w:tab w:val="right" w:pos="10530"/>
        </w:tabs>
        <w:suppressAutoHyphens/>
        <w:spacing w:after="0" w:line="24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b/>
          <w:spacing w:val="-3"/>
          <w:sz w:val="20"/>
          <w:szCs w:val="20"/>
        </w:rPr>
        <w:tab/>
        <w:t xml:space="preserve">It is therefore </w:t>
      </w:r>
      <w:proofErr w:type="gramStart"/>
      <w:r w:rsidRPr="00C16CDB">
        <w:rPr>
          <w:rFonts w:ascii="Times New Roman" w:eastAsia="Times New Roman" w:hAnsi="Times New Roman" w:cs="Times New Roman"/>
          <w:b/>
          <w:spacing w:val="-3"/>
          <w:sz w:val="20"/>
          <w:szCs w:val="20"/>
        </w:rPr>
        <w:t>Ordered</w:t>
      </w:r>
      <w:proofErr w:type="gramEnd"/>
      <w:r w:rsidRPr="00C16CDB">
        <w:rPr>
          <w:rFonts w:ascii="Times New Roman" w:eastAsia="Times New Roman" w:hAnsi="Times New Roman" w:cs="Times New Roman"/>
          <w:spacing w:val="-3"/>
          <w:sz w:val="20"/>
          <w:szCs w:val="20"/>
        </w:rPr>
        <w:t xml:space="preserve"> that a warrant shall issue for the immediate apprehension, detention, and transportation of the above named person to an appropriate treatment facility for a preliminary examination by a physician.</w:t>
      </w:r>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____________________</w:t>
      </w:r>
      <w:r w:rsidRPr="00C16CDB">
        <w:rPr>
          <w:rFonts w:ascii="Times New Roman" w:eastAsia="Times New Roman" w:hAnsi="Times New Roman" w:cs="Times New Roman"/>
          <w:spacing w:val="-3"/>
          <w:sz w:val="20"/>
          <w:szCs w:val="20"/>
        </w:rPr>
        <w:tab/>
      </w:r>
      <w:r w:rsidRPr="00C16CDB">
        <w:rPr>
          <w:rFonts w:ascii="Times New Roman" w:eastAsia="Times New Roman" w:hAnsi="Times New Roman" w:cs="Times New Roman"/>
          <w:spacing w:val="-3"/>
          <w:sz w:val="20"/>
          <w:szCs w:val="20"/>
        </w:rPr>
        <w:tab/>
        <w:t>____________________________________</w:t>
      </w:r>
    </w:p>
    <w:p w:rsidR="002F4853" w:rsidRPr="00C16CDB" w:rsidRDefault="002F4853" w:rsidP="002F4853">
      <w:pPr>
        <w:tabs>
          <w:tab w:val="left" w:pos="360"/>
          <w:tab w:val="center" w:pos="5040"/>
          <w:tab w:val="right" w:pos="10440"/>
        </w:tabs>
        <w:suppressAutoHyphens/>
        <w:spacing w:after="0" w:line="36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 xml:space="preserve">                    Date Entered</w:t>
      </w:r>
      <w:r w:rsidRPr="00C16CDB">
        <w:rPr>
          <w:rFonts w:ascii="Times New Roman" w:eastAsia="Times New Roman" w:hAnsi="Times New Roman" w:cs="Times New Roman"/>
          <w:spacing w:val="-3"/>
          <w:sz w:val="20"/>
          <w:szCs w:val="20"/>
        </w:rPr>
        <w:tab/>
      </w:r>
      <w:r w:rsidRPr="00C16CDB">
        <w:rPr>
          <w:rFonts w:ascii="Times New Roman" w:eastAsia="Times New Roman" w:hAnsi="Times New Roman" w:cs="Times New Roman"/>
          <w:spacing w:val="-3"/>
          <w:sz w:val="20"/>
          <w:szCs w:val="20"/>
        </w:rPr>
        <w:tab/>
        <w:t xml:space="preserve">  Magistrate                                        </w:t>
      </w:r>
    </w:p>
    <w:p w:rsidR="002F4853" w:rsidRPr="00C16CDB" w:rsidRDefault="002F4853" w:rsidP="002F4853">
      <w:pPr>
        <w:tabs>
          <w:tab w:val="left" w:pos="360"/>
          <w:tab w:val="center" w:pos="5040"/>
          <w:tab w:val="right" w:pos="10440"/>
        </w:tabs>
        <w:suppressAutoHyphens/>
        <w:spacing w:after="0" w:line="36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ab/>
      </w:r>
      <w:r w:rsidRPr="00C16CDB">
        <w:rPr>
          <w:rFonts w:ascii="Times New Roman" w:eastAsia="Times New Roman" w:hAnsi="Times New Roman" w:cs="Times New Roman"/>
          <w:spacing w:val="-3"/>
          <w:sz w:val="20"/>
          <w:szCs w:val="20"/>
        </w:rPr>
        <w:tab/>
      </w:r>
      <w:r w:rsidRPr="00C16CDB">
        <w:rPr>
          <w:rFonts w:ascii="Times New Roman" w:eastAsia="Times New Roman" w:hAnsi="Times New Roman" w:cs="Times New Roman"/>
          <w:spacing w:val="-3"/>
          <w:sz w:val="20"/>
          <w:szCs w:val="20"/>
        </w:rPr>
        <w:tab/>
        <w:t>City of ______________________________</w:t>
      </w:r>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ab/>
      </w:r>
      <w:r w:rsidRPr="00C16CDB">
        <w:rPr>
          <w:rFonts w:ascii="Times New Roman" w:eastAsia="Times New Roman" w:hAnsi="Times New Roman" w:cs="Times New Roman"/>
          <w:spacing w:val="-3"/>
          <w:sz w:val="20"/>
          <w:szCs w:val="20"/>
        </w:rPr>
        <w:tab/>
      </w:r>
      <w:r w:rsidRPr="00C16CDB">
        <w:rPr>
          <w:rFonts w:ascii="Times New Roman" w:eastAsia="Times New Roman" w:hAnsi="Times New Roman" w:cs="Times New Roman"/>
          <w:spacing w:val="-3"/>
          <w:sz w:val="20"/>
          <w:szCs w:val="20"/>
        </w:rPr>
        <w:tab/>
        <w:t xml:space="preserve">________________________County, </w:t>
      </w:r>
      <w:smartTag w:uri="urn:schemas-microsoft-com:office:smarttags" w:element="place">
        <w:smartTag w:uri="urn:schemas-microsoft-com:office:smarttags" w:element="State">
          <w:r w:rsidRPr="00C16CDB">
            <w:rPr>
              <w:rFonts w:ascii="Times New Roman" w:eastAsia="Times New Roman" w:hAnsi="Times New Roman" w:cs="Times New Roman"/>
              <w:spacing w:val="-3"/>
              <w:sz w:val="20"/>
              <w:szCs w:val="20"/>
            </w:rPr>
            <w:t>Texas</w:t>
          </w:r>
        </w:smartTag>
      </w:smartTag>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2F4853" w:rsidRPr="00C16CDB" w:rsidRDefault="002F4853" w:rsidP="002F4853">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2335DE" w:rsidRDefault="002335DE">
      <w:bookmarkStart w:id="1" w:name="_GoBack"/>
      <w:bookmarkEnd w:id="1"/>
    </w:p>
    <w:sectPr w:rsidR="002335DE" w:rsidSect="002F4853">
      <w:foot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53" w:rsidRDefault="002F4853" w:rsidP="002F4853">
      <w:pPr>
        <w:spacing w:after="0" w:line="240" w:lineRule="auto"/>
      </w:pPr>
      <w:r>
        <w:separator/>
      </w:r>
    </w:p>
  </w:endnote>
  <w:endnote w:type="continuationSeparator" w:id="0">
    <w:p w:rsidR="002F4853" w:rsidRDefault="002F4853" w:rsidP="002F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853" w:rsidRPr="002F4853" w:rsidRDefault="002F4853" w:rsidP="002F4853">
    <w:pPr>
      <w:tabs>
        <w:tab w:val="center" w:pos="5580"/>
        <w:tab w:val="right" w:pos="8640"/>
      </w:tabs>
      <w:spacing w:after="0" w:line="240" w:lineRule="auto"/>
      <w:ind w:right="360"/>
      <w:rPr>
        <w:rFonts w:ascii="Times New Roman" w:eastAsia="Times New Roman" w:hAnsi="Times New Roman" w:cs="Times New Roman"/>
        <w:b/>
        <w:sz w:val="16"/>
        <w:szCs w:val="16"/>
      </w:rPr>
    </w:pPr>
    <w:r w:rsidRPr="00C16CDB">
      <w:rPr>
        <w:rFonts w:ascii="Times New Roman" w:eastAsia="Times New Roman" w:hAnsi="Times New Roman" w:cs="Times New Roman"/>
        <w:b/>
        <w:sz w:val="16"/>
        <w:szCs w:val="16"/>
      </w:rPr>
      <w:t>MAGISTRATE DUTIES 11/17</w:t>
    </w:r>
    <w:r w:rsidRPr="00C16CDB">
      <w:rPr>
        <w:rFonts w:ascii="Times New Roman" w:eastAsia="Times New Roman" w:hAnsi="Times New Roman" w:cs="Times New Roman"/>
        <w:b/>
        <w:sz w:val="16"/>
        <w:szCs w:val="16"/>
      </w:rPr>
      <w:tab/>
    </w:r>
    <w:r w:rsidRPr="00C16CDB">
      <w:rPr>
        <w:rFonts w:ascii="Times New Roman" w:eastAsia="Times New Roman" w:hAnsi="Times New Roman" w:cs="Times New Roman"/>
        <w:b/>
        <w:i/>
        <w:sz w:val="16"/>
        <w:szCs w:val="16"/>
      </w:rPr>
      <w:t>TMCEC 2017 FORMS BOOK</w:t>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sz w:val="16"/>
        <w:szCs w:val="16"/>
      </w:rPr>
      <w:t>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53" w:rsidRDefault="002F4853" w:rsidP="002F4853">
      <w:pPr>
        <w:spacing w:after="0" w:line="240" w:lineRule="auto"/>
      </w:pPr>
      <w:r>
        <w:separator/>
      </w:r>
    </w:p>
  </w:footnote>
  <w:footnote w:type="continuationSeparator" w:id="0">
    <w:p w:rsidR="002F4853" w:rsidRDefault="002F4853" w:rsidP="002F4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53"/>
    <w:rsid w:val="002335DE"/>
    <w:rsid w:val="002F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53"/>
  </w:style>
  <w:style w:type="paragraph" w:styleId="Footer">
    <w:name w:val="footer"/>
    <w:basedOn w:val="Normal"/>
    <w:link w:val="FooterChar"/>
    <w:uiPriority w:val="99"/>
    <w:unhideWhenUsed/>
    <w:rsid w:val="002F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53"/>
  </w:style>
  <w:style w:type="paragraph" w:styleId="BalloonText">
    <w:name w:val="Balloon Text"/>
    <w:basedOn w:val="Normal"/>
    <w:link w:val="BalloonTextChar"/>
    <w:uiPriority w:val="99"/>
    <w:semiHidden/>
    <w:unhideWhenUsed/>
    <w:rsid w:val="002F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53"/>
  </w:style>
  <w:style w:type="paragraph" w:styleId="Footer">
    <w:name w:val="footer"/>
    <w:basedOn w:val="Normal"/>
    <w:link w:val="FooterChar"/>
    <w:uiPriority w:val="99"/>
    <w:unhideWhenUsed/>
    <w:rsid w:val="002F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53"/>
  </w:style>
  <w:style w:type="paragraph" w:styleId="BalloonText">
    <w:name w:val="Balloon Text"/>
    <w:basedOn w:val="Normal"/>
    <w:link w:val="BalloonTextChar"/>
    <w:uiPriority w:val="99"/>
    <w:semiHidden/>
    <w:unhideWhenUsed/>
    <w:rsid w:val="002F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1</cp:revision>
  <dcterms:created xsi:type="dcterms:W3CDTF">2018-01-04T20:30:00Z</dcterms:created>
  <dcterms:modified xsi:type="dcterms:W3CDTF">2018-01-04T20:31:00Z</dcterms:modified>
</cp:coreProperties>
</file>